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E10BF9" w:rsidRDefault="001C4D99" w:rsidP="001C6047">
      <w:pPr>
        <w:jc w:val="center"/>
        <w:rPr>
          <w:rFonts w:ascii="Arial" w:hAnsi="Arial" w:cs="Arial"/>
          <w:lang w:val="tr-TR"/>
        </w:rPr>
      </w:pPr>
      <w:r w:rsidRPr="00E10BF9">
        <w:rPr>
          <w:rFonts w:ascii="Arial" w:hAnsi="Arial" w:cs="Arial"/>
          <w:noProof/>
          <w:lang w:val="tr-TR"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1A9A" w14:textId="2E0CC3DB" w:rsidR="001C6047" w:rsidRPr="00E10BF9" w:rsidRDefault="00DA0F24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10BF9">
        <w:rPr>
          <w:rFonts w:ascii="Times New Roman" w:hAnsi="Times New Roman" w:cs="Times New Roman"/>
          <w:b/>
          <w:bCs/>
          <w:sz w:val="24"/>
          <w:szCs w:val="24"/>
          <w:lang w:val="tr-TR"/>
        </w:rPr>
        <w:t>MAZ</w:t>
      </w:r>
      <w:r w:rsidR="000543A9" w:rsidRPr="00E10BF9">
        <w:rPr>
          <w:rFonts w:ascii="Times New Roman" w:hAnsi="Times New Roman" w:cs="Times New Roman"/>
          <w:b/>
          <w:bCs/>
          <w:sz w:val="24"/>
          <w:szCs w:val="24"/>
          <w:lang w:val="tr-TR"/>
        </w:rPr>
        <w:t>E</w:t>
      </w:r>
      <w:r w:rsidRPr="00E10BF9">
        <w:rPr>
          <w:rFonts w:ascii="Times New Roman" w:hAnsi="Times New Roman" w:cs="Times New Roman"/>
          <w:b/>
          <w:bCs/>
          <w:sz w:val="24"/>
          <w:szCs w:val="24"/>
          <w:lang w:val="tr-TR"/>
        </w:rPr>
        <w:t>RET SINAVI BAŞVURU</w:t>
      </w:r>
      <w:r w:rsidR="001C6047" w:rsidRPr="00E10BF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FORMU</w:t>
      </w:r>
    </w:p>
    <w:p w14:paraId="6F851ED0" w14:textId="064FB6F2" w:rsidR="001C6047" w:rsidRPr="00E10BF9" w:rsidRDefault="00A95462" w:rsidP="00A95462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E10BF9">
        <w:rPr>
          <w:rFonts w:ascii="Times New Roman" w:hAnsi="Times New Roman" w:cs="Times New Roman"/>
          <w:b/>
          <w:bCs/>
          <w:lang w:val="tr-TR"/>
        </w:rPr>
        <w:t>T.C. YAŞAR ÜNİVERSİTESİ REKTÖRLÜĞÜ</w:t>
      </w:r>
    </w:p>
    <w:p w14:paraId="5DD4F134" w14:textId="1580F0CA" w:rsidR="001C4D99" w:rsidRPr="00E10BF9" w:rsidRDefault="001833FD" w:rsidP="00BC3B65">
      <w:pPr>
        <w:spacing w:after="240"/>
        <w:jc w:val="center"/>
        <w:rPr>
          <w:rFonts w:ascii="Times New Roman" w:hAnsi="Times New Roman" w:cs="Times New Roman"/>
          <w:b/>
          <w:bCs/>
          <w:lang w:val="tr-TR"/>
        </w:rPr>
      </w:pPr>
      <w:r w:rsidRPr="00E10BF9">
        <w:rPr>
          <w:rFonts w:ascii="Times New Roman" w:hAnsi="Times New Roman" w:cs="Times New Roman"/>
          <w:b/>
          <w:bCs/>
          <w:lang w:val="tr-TR"/>
        </w:rPr>
        <w:t>……………</w:t>
      </w:r>
      <w:r w:rsidR="001C4D99" w:rsidRPr="00E10BF9">
        <w:rPr>
          <w:rFonts w:ascii="Times New Roman" w:hAnsi="Times New Roman" w:cs="Times New Roman"/>
          <w:b/>
          <w:bCs/>
          <w:lang w:val="tr-TR"/>
        </w:rPr>
        <w:t xml:space="preserve"> DEKANLIĞI</w:t>
      </w:r>
      <w:r w:rsidR="006F3365" w:rsidRPr="00E10BF9">
        <w:rPr>
          <w:rFonts w:ascii="Times New Roman" w:hAnsi="Times New Roman" w:cs="Times New Roman"/>
          <w:b/>
          <w:bCs/>
          <w:lang w:val="tr-TR"/>
        </w:rPr>
        <w:t>’</w:t>
      </w:r>
      <w:r w:rsidR="001C4D99" w:rsidRPr="00E10BF9">
        <w:rPr>
          <w:rFonts w:ascii="Times New Roman" w:hAnsi="Times New Roman" w:cs="Times New Roman"/>
          <w:b/>
          <w:bCs/>
          <w:lang w:val="tr-TR"/>
        </w:rPr>
        <w:t>NA</w:t>
      </w:r>
      <w:r w:rsidRPr="00E10BF9">
        <w:rPr>
          <w:rFonts w:ascii="Times New Roman" w:hAnsi="Times New Roman" w:cs="Times New Roman"/>
          <w:b/>
          <w:bCs/>
          <w:lang w:val="tr-TR"/>
        </w:rPr>
        <w:t>/MÜDÜRLÜĞÜ’NE</w:t>
      </w:r>
      <w:r w:rsidR="006F3365" w:rsidRPr="00E10BF9">
        <w:rPr>
          <w:rFonts w:ascii="Times New Roman" w:hAnsi="Times New Roman" w:cs="Times New Roman"/>
          <w:b/>
          <w:bCs/>
          <w:lang w:val="tr-TR"/>
        </w:rPr>
        <w:t>,</w:t>
      </w: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7"/>
        <w:gridCol w:w="1275"/>
        <w:gridCol w:w="2972"/>
        <w:gridCol w:w="3258"/>
      </w:tblGrid>
      <w:tr w:rsidR="00B446AF" w:rsidRPr="00E10BF9" w14:paraId="692F3AC7" w14:textId="77777777" w:rsidTr="00BC3B65">
        <w:tc>
          <w:tcPr>
            <w:tcW w:w="9065" w:type="dxa"/>
            <w:gridSpan w:val="5"/>
            <w:shd w:val="clear" w:color="auto" w:fill="EDEDED" w:themeFill="accent3" w:themeFillTint="33"/>
            <w:vAlign w:val="center"/>
          </w:tcPr>
          <w:p w14:paraId="0C09A5ED" w14:textId="2D81EE3B" w:rsidR="00B446AF" w:rsidRPr="00E10BF9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E10BF9">
              <w:rPr>
                <w:rFonts w:ascii="Times New Roman" w:hAnsi="Times New Roman" w:cs="Times New Roman"/>
                <w:b/>
                <w:bCs/>
                <w:lang w:val="tr-TR"/>
              </w:rPr>
              <w:t>Öğrenci Bilgileri</w:t>
            </w:r>
          </w:p>
        </w:tc>
      </w:tr>
      <w:tr w:rsidR="00D3614E" w:rsidRPr="00E10BF9" w14:paraId="3F19AEE0" w14:textId="77777777" w:rsidTr="00BC3B65">
        <w:tc>
          <w:tcPr>
            <w:tcW w:w="1560" w:type="dxa"/>
            <w:gridSpan w:val="2"/>
            <w:vAlign w:val="center"/>
          </w:tcPr>
          <w:p w14:paraId="6C50774E" w14:textId="726A6C2A" w:rsidR="00D3614E" w:rsidRPr="00E10BF9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 xml:space="preserve">Ad, </w:t>
            </w:r>
            <w:proofErr w:type="spellStart"/>
            <w:r w:rsidRPr="00E10BF9">
              <w:rPr>
                <w:rFonts w:ascii="Times New Roman" w:hAnsi="Times New Roman" w:cs="Times New Roman"/>
                <w:lang w:val="tr-TR"/>
              </w:rPr>
              <w:t>Soyad</w:t>
            </w:r>
            <w:proofErr w:type="spellEnd"/>
          </w:p>
        </w:tc>
        <w:tc>
          <w:tcPr>
            <w:tcW w:w="7505" w:type="dxa"/>
            <w:gridSpan w:val="3"/>
            <w:vAlign w:val="center"/>
          </w:tcPr>
          <w:p w14:paraId="7F88D328" w14:textId="4A9FB786" w:rsidR="00D3614E" w:rsidRPr="00E10BF9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446AF" w:rsidRPr="00E10BF9" w14:paraId="6081751C" w14:textId="77777777" w:rsidTr="00BC3B65">
        <w:tc>
          <w:tcPr>
            <w:tcW w:w="1560" w:type="dxa"/>
            <w:gridSpan w:val="2"/>
            <w:vAlign w:val="center"/>
          </w:tcPr>
          <w:p w14:paraId="0A12B8B4" w14:textId="41204C75" w:rsidR="00B446AF" w:rsidRPr="00E10BF9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>Öğrenci No.</w:t>
            </w:r>
          </w:p>
        </w:tc>
        <w:tc>
          <w:tcPr>
            <w:tcW w:w="7505" w:type="dxa"/>
            <w:gridSpan w:val="3"/>
            <w:vAlign w:val="center"/>
          </w:tcPr>
          <w:p w14:paraId="0B449128" w14:textId="77777777" w:rsidR="00B446AF" w:rsidRPr="00E10BF9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3614E" w:rsidRPr="00E10BF9" w14:paraId="3128D004" w14:textId="77777777" w:rsidTr="00BC3B65">
        <w:tc>
          <w:tcPr>
            <w:tcW w:w="1560" w:type="dxa"/>
            <w:gridSpan w:val="2"/>
            <w:vAlign w:val="center"/>
          </w:tcPr>
          <w:p w14:paraId="20A9AFFB" w14:textId="09D51C0E" w:rsidR="00D3614E" w:rsidRPr="00E10BF9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>Bölüm</w:t>
            </w:r>
          </w:p>
        </w:tc>
        <w:tc>
          <w:tcPr>
            <w:tcW w:w="7505" w:type="dxa"/>
            <w:gridSpan w:val="3"/>
            <w:vAlign w:val="center"/>
          </w:tcPr>
          <w:p w14:paraId="57569F44" w14:textId="67AE3164" w:rsidR="00D3614E" w:rsidRPr="00E10BF9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3614E" w:rsidRPr="00E10BF9" w14:paraId="0AB3CFEC" w14:textId="77777777" w:rsidTr="00BC3B65">
        <w:tc>
          <w:tcPr>
            <w:tcW w:w="1560" w:type="dxa"/>
            <w:gridSpan w:val="2"/>
            <w:vAlign w:val="center"/>
          </w:tcPr>
          <w:p w14:paraId="5F70ABE5" w14:textId="02E5AA29" w:rsidR="00D3614E" w:rsidRPr="00E10BF9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 xml:space="preserve">Telefon   </w:t>
            </w:r>
          </w:p>
        </w:tc>
        <w:tc>
          <w:tcPr>
            <w:tcW w:w="7505" w:type="dxa"/>
            <w:gridSpan w:val="3"/>
            <w:vAlign w:val="center"/>
          </w:tcPr>
          <w:p w14:paraId="2BBCF29A" w14:textId="5CC728AF" w:rsidR="00D3614E" w:rsidRPr="00E10BF9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3614E" w:rsidRPr="00E10BF9" w14:paraId="346DF02C" w14:textId="77777777" w:rsidTr="00BC3B65">
        <w:tc>
          <w:tcPr>
            <w:tcW w:w="1560" w:type="dxa"/>
            <w:gridSpan w:val="2"/>
            <w:vAlign w:val="center"/>
          </w:tcPr>
          <w:p w14:paraId="1737F5CC" w14:textId="48D6EE12" w:rsidR="00D3614E" w:rsidRPr="00E10BF9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 xml:space="preserve">E-mail     </w:t>
            </w:r>
          </w:p>
        </w:tc>
        <w:tc>
          <w:tcPr>
            <w:tcW w:w="7505" w:type="dxa"/>
            <w:gridSpan w:val="3"/>
            <w:vAlign w:val="center"/>
          </w:tcPr>
          <w:p w14:paraId="2F3C3946" w14:textId="306469B4" w:rsidR="00D3614E" w:rsidRPr="00E10BF9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A0F24" w:rsidRPr="00E10BF9" w14:paraId="7761E414" w14:textId="77777777" w:rsidTr="00157204">
        <w:tc>
          <w:tcPr>
            <w:tcW w:w="9065" w:type="dxa"/>
            <w:gridSpan w:val="5"/>
            <w:shd w:val="clear" w:color="auto" w:fill="F2F2F2" w:themeFill="background1" w:themeFillShade="F2"/>
          </w:tcPr>
          <w:p w14:paraId="7AF07FC0" w14:textId="1CC05D81" w:rsidR="00DA0F24" w:rsidRPr="00E10BF9" w:rsidRDefault="00DA0F24" w:rsidP="008E7359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E10BF9">
              <w:rPr>
                <w:rFonts w:ascii="Times New Roman" w:hAnsi="Times New Roman" w:cs="Times New Roman"/>
                <w:b/>
                <w:bCs/>
                <w:lang w:val="tr-TR"/>
              </w:rPr>
              <w:t>Sınav Bilgileri</w:t>
            </w:r>
          </w:p>
        </w:tc>
      </w:tr>
      <w:tr w:rsidR="00BC3B65" w:rsidRPr="00E10BF9" w14:paraId="443D7D00" w14:textId="77777777" w:rsidTr="001833FD">
        <w:tc>
          <w:tcPr>
            <w:tcW w:w="1413" w:type="dxa"/>
            <w:shd w:val="clear" w:color="auto" w:fill="F2F2F2" w:themeFill="background1" w:themeFillShade="F2"/>
          </w:tcPr>
          <w:p w14:paraId="0177D2DF" w14:textId="556EB270" w:rsidR="00BC3B65" w:rsidRPr="00E10BF9" w:rsidRDefault="00CF7950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>Sınav Tarihi</w:t>
            </w:r>
          </w:p>
        </w:tc>
        <w:tc>
          <w:tcPr>
            <w:tcW w:w="1422" w:type="dxa"/>
            <w:gridSpan w:val="2"/>
            <w:shd w:val="clear" w:color="auto" w:fill="F2F2F2" w:themeFill="background1" w:themeFillShade="F2"/>
          </w:tcPr>
          <w:p w14:paraId="6CE1755F" w14:textId="52F7D63A" w:rsidR="00BC3B65" w:rsidRPr="00E10BF9" w:rsidRDefault="00BC3B65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 xml:space="preserve">Ders </w:t>
            </w:r>
            <w:r w:rsidR="00CF7950" w:rsidRPr="00E10BF9">
              <w:rPr>
                <w:rFonts w:ascii="Times New Roman" w:hAnsi="Times New Roman" w:cs="Times New Roman"/>
                <w:lang w:val="tr-TR"/>
              </w:rPr>
              <w:t>Kodu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14:paraId="2060BED7" w14:textId="220BAE5E" w:rsidR="00BC3B65" w:rsidRPr="00E10BF9" w:rsidRDefault="00CF7950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>Ders Adı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14:paraId="3A8610C1" w14:textId="584A6051" w:rsidR="00BC3B65" w:rsidRPr="00E10BF9" w:rsidRDefault="00CF7950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>Öğretim Elemanı</w:t>
            </w:r>
          </w:p>
        </w:tc>
      </w:tr>
      <w:tr w:rsidR="00BC3B65" w:rsidRPr="00E10BF9" w14:paraId="7751F00C" w14:textId="77777777" w:rsidTr="001833FD">
        <w:tc>
          <w:tcPr>
            <w:tcW w:w="1413" w:type="dxa"/>
          </w:tcPr>
          <w:p w14:paraId="05F14E62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  <w:gridSpan w:val="2"/>
          </w:tcPr>
          <w:p w14:paraId="1558AFDD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065F75D9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1738C107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C3B65" w:rsidRPr="00E10BF9" w14:paraId="4651A0DF" w14:textId="77777777" w:rsidTr="001833FD">
        <w:tc>
          <w:tcPr>
            <w:tcW w:w="1413" w:type="dxa"/>
          </w:tcPr>
          <w:p w14:paraId="1D72F9A4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  <w:gridSpan w:val="2"/>
          </w:tcPr>
          <w:p w14:paraId="5EDFD707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4C490833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28CC7282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C3B65" w:rsidRPr="00E10BF9" w14:paraId="34ED0073" w14:textId="77777777" w:rsidTr="001833FD">
        <w:tc>
          <w:tcPr>
            <w:tcW w:w="1413" w:type="dxa"/>
          </w:tcPr>
          <w:p w14:paraId="449554F7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  <w:gridSpan w:val="2"/>
          </w:tcPr>
          <w:p w14:paraId="2FE96C49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28EBFD38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005E18E0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C3B65" w:rsidRPr="00E10BF9" w14:paraId="2C7C2D6F" w14:textId="77777777" w:rsidTr="001833FD">
        <w:tc>
          <w:tcPr>
            <w:tcW w:w="1413" w:type="dxa"/>
          </w:tcPr>
          <w:p w14:paraId="033702AA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  <w:gridSpan w:val="2"/>
          </w:tcPr>
          <w:p w14:paraId="706DEF2C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447D6CC3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1AC25679" w14:textId="77777777" w:rsidR="00BC3B65" w:rsidRPr="00E10BF9" w:rsidRDefault="00BC3B65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10BF9" w:rsidRPr="00E10BF9" w14:paraId="59EECB99" w14:textId="77777777" w:rsidTr="001833FD">
        <w:tc>
          <w:tcPr>
            <w:tcW w:w="1413" w:type="dxa"/>
          </w:tcPr>
          <w:p w14:paraId="07290CC7" w14:textId="77777777" w:rsidR="00E10BF9" w:rsidRPr="00E10BF9" w:rsidRDefault="00E10BF9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  <w:gridSpan w:val="2"/>
          </w:tcPr>
          <w:p w14:paraId="4CDBD5A1" w14:textId="77777777" w:rsidR="00E10BF9" w:rsidRPr="00E10BF9" w:rsidRDefault="00E10BF9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289F6931" w14:textId="77777777" w:rsidR="00E10BF9" w:rsidRPr="00E10BF9" w:rsidRDefault="00E10BF9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06933F44" w14:textId="77777777" w:rsidR="00E10BF9" w:rsidRPr="00E10BF9" w:rsidRDefault="00E10BF9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10BF9" w:rsidRPr="00E10BF9" w14:paraId="5F620E30" w14:textId="77777777" w:rsidTr="001833FD">
        <w:tc>
          <w:tcPr>
            <w:tcW w:w="1413" w:type="dxa"/>
          </w:tcPr>
          <w:p w14:paraId="475146AB" w14:textId="77777777" w:rsidR="00E10BF9" w:rsidRPr="00E10BF9" w:rsidRDefault="00E10BF9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  <w:gridSpan w:val="2"/>
          </w:tcPr>
          <w:p w14:paraId="1410F7C6" w14:textId="77777777" w:rsidR="00E10BF9" w:rsidRPr="00E10BF9" w:rsidRDefault="00E10BF9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69FE1EC0" w14:textId="77777777" w:rsidR="00E10BF9" w:rsidRPr="00E10BF9" w:rsidRDefault="00E10BF9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54EE91F4" w14:textId="77777777" w:rsidR="00E10BF9" w:rsidRPr="00E10BF9" w:rsidRDefault="00E10BF9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tbl>
      <w:tblPr>
        <w:tblStyle w:val="DzTablo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E10BF9" w:rsidRPr="00E10BF9" w14:paraId="1EF65FBC" w14:textId="77777777" w:rsidTr="0062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auto"/>
            <w:vAlign w:val="center"/>
          </w:tcPr>
          <w:p w14:paraId="2585F435" w14:textId="77777777" w:rsidR="00E10BF9" w:rsidRPr="00E10BF9" w:rsidRDefault="00E10BF9" w:rsidP="006278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İznin Gerekçesi</w:t>
            </w:r>
          </w:p>
        </w:tc>
      </w:tr>
      <w:tr w:rsidR="00E10BF9" w:rsidRPr="00E10BF9" w14:paraId="0473ED81" w14:textId="77777777" w:rsidTr="0062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6CC377E6" w14:textId="77777777" w:rsidR="00E10BF9" w:rsidRPr="00E10BF9" w:rsidRDefault="00E10BF9" w:rsidP="006278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tr-TR"/>
              </w:rPr>
              <w:t>Spor, kültürel etkinlikler ve sanatsal etkinlikler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tr-TR"/>
            </w:rPr>
            <w:id w:val="-48223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1DBB322" w14:textId="77777777" w:rsidR="00E10BF9" w:rsidRPr="00E10BF9" w:rsidRDefault="00E10BF9" w:rsidP="0062785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  <w:lang w:val="tr-TR"/>
                  </w:rPr>
                </w:pPr>
                <w:r w:rsidRPr="00E10BF9">
                  <w:rPr>
                    <w:rFonts w:ascii="MS Gothic" w:eastAsia="MS Gothic" w:hAnsi="MS Gothic" w:cs="Times New Roman"/>
                    <w:sz w:val="28"/>
                    <w:szCs w:val="28"/>
                    <w:lang w:val="tr-TR"/>
                  </w:rPr>
                  <w:t>☐</w:t>
                </w:r>
              </w:p>
            </w:tc>
          </w:sdtContent>
        </w:sdt>
      </w:tr>
      <w:tr w:rsidR="00E10BF9" w:rsidRPr="00E10BF9" w14:paraId="34018200" w14:textId="77777777" w:rsidTr="0062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6E6B32A5" w14:textId="77777777" w:rsidR="00E10BF9" w:rsidRPr="00E10BF9" w:rsidRDefault="00E10BF9" w:rsidP="006278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tr-TR"/>
              </w:rPr>
              <w:t>Resmi Sağlık Raporu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tr-TR"/>
            </w:rPr>
            <w:id w:val="-4671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182DA68" w14:textId="77777777" w:rsidR="00E10BF9" w:rsidRPr="00E10BF9" w:rsidRDefault="00E10BF9" w:rsidP="0062785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  <w:lang w:val="tr-TR"/>
                  </w:rPr>
                </w:pPr>
                <w:r w:rsidRPr="00E10BF9">
                  <w:rPr>
                    <w:rFonts w:ascii="MS Gothic" w:eastAsia="MS Gothic" w:hAnsi="MS Gothic" w:cs="Times New Roman"/>
                    <w:sz w:val="28"/>
                    <w:szCs w:val="28"/>
                    <w:lang w:val="tr-TR"/>
                  </w:rPr>
                  <w:t>☐</w:t>
                </w:r>
              </w:p>
            </w:tc>
          </w:sdtContent>
        </w:sdt>
      </w:tr>
      <w:tr w:rsidR="00E10BF9" w:rsidRPr="00E10BF9" w14:paraId="5ABA6623" w14:textId="77777777" w:rsidTr="0062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38E51903" w14:textId="21D0D8FE" w:rsidR="00E10BF9" w:rsidRPr="00E10BF9" w:rsidRDefault="00E10BF9" w:rsidP="006278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tr-TR"/>
              </w:rPr>
              <w:t>Ailevi nedenler (üçüncü dereceye kadar kan ve sıhhi hısımlarının ölümü veya bunların ağır hastalığı halinde, bakacak başka kimsenin bulunmaması kaydıyla)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tr-TR"/>
            </w:rPr>
            <w:id w:val="-3680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7FD47DB" w14:textId="77777777" w:rsidR="00E10BF9" w:rsidRPr="00E10BF9" w:rsidRDefault="00E10BF9" w:rsidP="0062785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  <w:lang w:val="tr-TR"/>
                  </w:rPr>
                </w:pPr>
                <w:r w:rsidRPr="00E10BF9">
                  <w:rPr>
                    <w:rFonts w:ascii="MS Gothic" w:eastAsia="MS Gothic" w:hAnsi="MS Gothic" w:cs="Times New Roman"/>
                    <w:sz w:val="28"/>
                    <w:szCs w:val="28"/>
                    <w:lang w:val="tr-TR"/>
                  </w:rPr>
                  <w:t>☐</w:t>
                </w:r>
              </w:p>
            </w:tc>
          </w:sdtContent>
        </w:sdt>
      </w:tr>
      <w:tr w:rsidR="00E10BF9" w:rsidRPr="00E10BF9" w14:paraId="7EA296B0" w14:textId="77777777" w:rsidTr="0062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299B72E7" w14:textId="4072211F" w:rsidR="00E10BF9" w:rsidRPr="00E10BF9" w:rsidRDefault="00E10BF9" w:rsidP="006278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tr-TR"/>
              </w:rPr>
              <w:t>Doğal afet ve felaket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tr-TR"/>
            </w:rPr>
            <w:id w:val="117330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B93C2BC" w14:textId="77777777" w:rsidR="00E10BF9" w:rsidRPr="00E10BF9" w:rsidRDefault="00E10BF9" w:rsidP="0062785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  <w:lang w:val="tr-TR"/>
                  </w:rPr>
                </w:pPr>
                <w:r w:rsidRPr="00E10BF9">
                  <w:rPr>
                    <w:rFonts w:ascii="MS Gothic" w:eastAsia="MS Gothic" w:hAnsi="MS Gothic" w:cs="Times New Roman"/>
                    <w:sz w:val="28"/>
                    <w:szCs w:val="28"/>
                    <w:lang w:val="tr-TR"/>
                  </w:rPr>
                  <w:t>☐</w:t>
                </w:r>
              </w:p>
            </w:tc>
          </w:sdtContent>
        </w:sdt>
      </w:tr>
      <w:tr w:rsidR="00E10BF9" w:rsidRPr="00E10BF9" w14:paraId="650B412F" w14:textId="77777777" w:rsidTr="0062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3E7BC976" w14:textId="237D6138" w:rsidR="00E10BF9" w:rsidRPr="00E10BF9" w:rsidRDefault="00E10BF9" w:rsidP="006278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tr-TR"/>
              </w:rPr>
              <w:t>Gözaltı ve tutukluluk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tr-TR"/>
            </w:rPr>
            <w:id w:val="18815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DEC8085" w14:textId="77777777" w:rsidR="00E10BF9" w:rsidRPr="00E10BF9" w:rsidRDefault="00E10BF9" w:rsidP="0062785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  <w:lang w:val="tr-TR"/>
                  </w:rPr>
                </w:pPr>
                <w:r w:rsidRPr="00E10BF9">
                  <w:rPr>
                    <w:rFonts w:ascii="MS Gothic" w:eastAsia="MS Gothic" w:hAnsi="MS Gothic" w:cs="Times New Roman"/>
                    <w:sz w:val="28"/>
                    <w:szCs w:val="28"/>
                    <w:lang w:val="tr-TR"/>
                  </w:rPr>
                  <w:t>☐</w:t>
                </w:r>
              </w:p>
            </w:tc>
          </w:sdtContent>
        </w:sdt>
      </w:tr>
      <w:tr w:rsidR="00E10BF9" w:rsidRPr="00E10BF9" w14:paraId="4603C186" w14:textId="77777777" w:rsidTr="00603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auto"/>
            <w:vAlign w:val="center"/>
          </w:tcPr>
          <w:p w14:paraId="0E394474" w14:textId="6D11EFB2" w:rsidR="00E10BF9" w:rsidRPr="00E10BF9" w:rsidRDefault="00E10BF9" w:rsidP="00627856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Mazeret Tarihi/</w:t>
            </w:r>
            <w:proofErr w:type="gramStart"/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Tarihleri :</w:t>
            </w:r>
            <w:proofErr w:type="gramEnd"/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</w:t>
            </w:r>
            <w:r w:rsidRPr="00E10BF9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            </w:t>
            </w:r>
          </w:p>
        </w:tc>
      </w:tr>
    </w:tbl>
    <w:p w14:paraId="05B8C1D4" w14:textId="25282E50" w:rsidR="00B446AF" w:rsidRPr="00E10BF9" w:rsidRDefault="00B446AF" w:rsidP="00B446AF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E10BF9" w:rsidRPr="00E10BF9" w14:paraId="3BD964F6" w14:textId="77777777" w:rsidTr="00627856">
        <w:trPr>
          <w:trHeight w:val="690"/>
        </w:trPr>
        <w:tc>
          <w:tcPr>
            <w:tcW w:w="9065" w:type="dxa"/>
            <w:vAlign w:val="center"/>
          </w:tcPr>
          <w:p w14:paraId="2C00F590" w14:textId="650979C6" w:rsidR="00E10BF9" w:rsidRPr="00E10BF9" w:rsidRDefault="00E10BF9" w:rsidP="0062785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Yukarıda belirtilen maz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rete dayalı izin talebimin Yaşar Üniversitesi Ön Lisans ve Lisans Eğitim-Öğretim ve Sınav Yönetmeliği Madde 33(1)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’e</w:t>
            </w:r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göre kabulünü gereğinize arz ederim.</w:t>
            </w:r>
          </w:p>
        </w:tc>
      </w:tr>
      <w:tr w:rsidR="00E10BF9" w:rsidRPr="00E10BF9" w14:paraId="764D5C5D" w14:textId="77777777" w:rsidTr="00627856">
        <w:trPr>
          <w:trHeight w:val="690"/>
        </w:trPr>
        <w:tc>
          <w:tcPr>
            <w:tcW w:w="9065" w:type="dxa"/>
            <w:vAlign w:val="center"/>
          </w:tcPr>
          <w:p w14:paraId="1E030E6E" w14:textId="77777777" w:rsidR="00E10BF9" w:rsidRPr="00E10BF9" w:rsidRDefault="00E10BF9" w:rsidP="0062785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İlgili yönetmelikteki maddeleri okudum, anladım.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tr-TR"/>
                </w:rPr>
                <w:id w:val="8442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0BF9">
                  <w:rPr>
                    <w:rFonts w:ascii="Segoe UI Symbol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Gerekli belgeler, ektedir.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tr-TR"/>
                </w:rPr>
                <w:id w:val="-14638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0BF9">
                  <w:rPr>
                    <w:rFonts w:ascii="Segoe UI Symbol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                </w:t>
            </w:r>
          </w:p>
        </w:tc>
      </w:tr>
      <w:tr w:rsidR="00E10BF9" w:rsidRPr="00E10BF9" w14:paraId="137E545B" w14:textId="77777777" w:rsidTr="00627856">
        <w:trPr>
          <w:trHeight w:val="115"/>
        </w:trPr>
        <w:tc>
          <w:tcPr>
            <w:tcW w:w="9065" w:type="dxa"/>
            <w:vAlign w:val="center"/>
          </w:tcPr>
          <w:p w14:paraId="10DD43CA" w14:textId="77777777" w:rsidR="00E10BF9" w:rsidRPr="00E10BF9" w:rsidRDefault="00E10BF9" w:rsidP="00627856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…/…/20…</w:t>
            </w:r>
          </w:p>
        </w:tc>
      </w:tr>
      <w:tr w:rsidR="00E10BF9" w:rsidRPr="00E10BF9" w14:paraId="1E9B7E0D" w14:textId="77777777" w:rsidTr="00627856">
        <w:trPr>
          <w:trHeight w:val="321"/>
        </w:trPr>
        <w:tc>
          <w:tcPr>
            <w:tcW w:w="9065" w:type="dxa"/>
            <w:vAlign w:val="center"/>
          </w:tcPr>
          <w:p w14:paraId="7076F4D5" w14:textId="77777777" w:rsidR="00E10BF9" w:rsidRPr="00E10BF9" w:rsidRDefault="00E10BF9" w:rsidP="00627856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10B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İmza:</w:t>
            </w:r>
          </w:p>
        </w:tc>
      </w:tr>
    </w:tbl>
    <w:p w14:paraId="4E3F7723" w14:textId="77777777" w:rsidR="00E10BF9" w:rsidRPr="00E10BF9" w:rsidRDefault="00E10BF9" w:rsidP="00E10BF9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E10BF9">
        <w:rPr>
          <w:rFonts w:ascii="Times New Roman" w:hAnsi="Times New Roman" w:cs="Times New Roman"/>
          <w:sz w:val="20"/>
          <w:szCs w:val="20"/>
          <w:lang w:val="tr-TR"/>
        </w:rPr>
        <w:t xml:space="preserve">Ek: İznin gerekçesini kanıtlar </w:t>
      </w:r>
      <w:proofErr w:type="gramStart"/>
      <w:r w:rsidRPr="00E10BF9">
        <w:rPr>
          <w:rFonts w:ascii="Times New Roman" w:hAnsi="Times New Roman" w:cs="Times New Roman"/>
          <w:sz w:val="20"/>
          <w:szCs w:val="20"/>
          <w:lang w:val="tr-TR"/>
        </w:rPr>
        <w:t>resmi</w:t>
      </w:r>
      <w:proofErr w:type="gramEnd"/>
      <w:r w:rsidRPr="00E10BF9">
        <w:rPr>
          <w:rFonts w:ascii="Times New Roman" w:hAnsi="Times New Roman" w:cs="Times New Roman"/>
          <w:sz w:val="20"/>
          <w:szCs w:val="20"/>
          <w:lang w:val="tr-TR"/>
        </w:rPr>
        <w:t xml:space="preserve"> belge. </w:t>
      </w:r>
    </w:p>
    <w:p w14:paraId="35B78BF4" w14:textId="22463554" w:rsidR="00E10BF9" w:rsidRPr="00E10BF9" w:rsidRDefault="00E10BF9" w:rsidP="00E10BF9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tr-TR"/>
        </w:rPr>
      </w:pPr>
      <w:r w:rsidRPr="00E10BF9">
        <w:rPr>
          <w:rFonts w:ascii="Times New Roman" w:hAnsi="Times New Roman" w:cs="Times New Roman"/>
          <w:i/>
          <w:iCs/>
          <w:sz w:val="18"/>
          <w:szCs w:val="18"/>
          <w:lang w:val="tr-TR"/>
        </w:rPr>
        <w:t xml:space="preserve">Yaşar Üniversitesi Ön Lisans ve Lisans Eğitim-Öğretim ve Sınav Yönetmeliği Madde 33-(1) </w:t>
      </w:r>
      <w:proofErr w:type="gramStart"/>
      <w:r w:rsidR="00FC53FE">
        <w:rPr>
          <w:rFonts w:ascii="Times New Roman" w:hAnsi="Times New Roman" w:cs="Times New Roman"/>
          <w:i/>
          <w:iCs/>
          <w:sz w:val="18"/>
          <w:szCs w:val="18"/>
          <w:lang w:val="tr-TR"/>
        </w:rPr>
        <w:t xml:space="preserve">sınav </w:t>
      </w:r>
      <w:r w:rsidRPr="00E10BF9">
        <w:rPr>
          <w:rFonts w:ascii="Times New Roman" w:hAnsi="Times New Roman" w:cs="Times New Roman"/>
          <w:i/>
          <w:iCs/>
          <w:sz w:val="18"/>
          <w:szCs w:val="18"/>
          <w:lang w:val="tr-TR"/>
        </w:rPr>
        <w:t xml:space="preserve"> izni</w:t>
      </w:r>
      <w:proofErr w:type="gramEnd"/>
      <w:r w:rsidRPr="00E10BF9">
        <w:rPr>
          <w:rFonts w:ascii="Times New Roman" w:hAnsi="Times New Roman" w:cs="Times New Roman"/>
          <w:i/>
          <w:iCs/>
          <w:sz w:val="18"/>
          <w:szCs w:val="18"/>
          <w:lang w:val="tr-TR"/>
        </w:rPr>
        <w:t xml:space="preserve"> için başvuru süreleri ve izin süreleri, izin gerekçesine göre belirtilmiştir. Sınav izninin süresi, ilgili sınav içindir. Öğrenci, mazeretli sayıldığı sürede herhangi bir sınava giremez, girdiği sınavlar geçersiz sayılır (Madde 33-(1)-a). Bir sınava katıldıktan sonra belirttiği mazeret girmiş olduğu sınav için kabul edilmez (Madde 33-(1)-b). </w:t>
      </w:r>
      <w:bookmarkStart w:id="0" w:name="_GoBack"/>
      <w:bookmarkEnd w:id="0"/>
    </w:p>
    <w:sectPr w:rsidR="00E10BF9" w:rsidRPr="00E10BF9" w:rsidSect="00D3614E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0F854" w14:textId="77777777" w:rsidR="004E6F21" w:rsidRDefault="004E6F21" w:rsidP="00B446AF">
      <w:pPr>
        <w:spacing w:after="0" w:line="240" w:lineRule="auto"/>
      </w:pPr>
      <w:r>
        <w:separator/>
      </w:r>
    </w:p>
  </w:endnote>
  <w:endnote w:type="continuationSeparator" w:id="0">
    <w:p w14:paraId="67F6F5BF" w14:textId="77777777" w:rsidR="004E6F21" w:rsidRDefault="004E6F21" w:rsidP="00B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461" w14:textId="4476C1F2" w:rsidR="00B446AF" w:rsidRPr="00B446AF" w:rsidRDefault="00B446AF">
    <w:pPr>
      <w:pStyle w:val="AltBilgi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B446AF">
      <w:rPr>
        <w:rFonts w:ascii="Times New Roman" w:hAnsi="Times New Roman" w:cs="Times New Roman"/>
        <w:i/>
        <w:iCs/>
        <w:sz w:val="20"/>
        <w:szCs w:val="20"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6E00" w14:textId="77777777" w:rsidR="004E6F21" w:rsidRDefault="004E6F21" w:rsidP="00B446AF">
      <w:pPr>
        <w:spacing w:after="0" w:line="240" w:lineRule="auto"/>
      </w:pPr>
      <w:r>
        <w:separator/>
      </w:r>
    </w:p>
  </w:footnote>
  <w:footnote w:type="continuationSeparator" w:id="0">
    <w:p w14:paraId="74BFC380" w14:textId="77777777" w:rsidR="004E6F21" w:rsidRDefault="004E6F21" w:rsidP="00B4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zGyNDYxtzAxMzRQ0lEKTi0uzszPAykwrwUA5g5jNywAAAA="/>
  </w:docVars>
  <w:rsids>
    <w:rsidRoot w:val="00C627E3"/>
    <w:rsid w:val="000543A9"/>
    <w:rsid w:val="000E2F76"/>
    <w:rsid w:val="00141715"/>
    <w:rsid w:val="001754E3"/>
    <w:rsid w:val="001833FD"/>
    <w:rsid w:val="00192D77"/>
    <w:rsid w:val="001C4D99"/>
    <w:rsid w:val="001C6047"/>
    <w:rsid w:val="00276527"/>
    <w:rsid w:val="00322914"/>
    <w:rsid w:val="00323439"/>
    <w:rsid w:val="003D45A2"/>
    <w:rsid w:val="00437977"/>
    <w:rsid w:val="004E29F3"/>
    <w:rsid w:val="004E6F21"/>
    <w:rsid w:val="00550CDD"/>
    <w:rsid w:val="005534E8"/>
    <w:rsid w:val="005C750C"/>
    <w:rsid w:val="00655569"/>
    <w:rsid w:val="00683362"/>
    <w:rsid w:val="006F3365"/>
    <w:rsid w:val="00774BE8"/>
    <w:rsid w:val="007A0089"/>
    <w:rsid w:val="007B4E3C"/>
    <w:rsid w:val="007E2CB3"/>
    <w:rsid w:val="008576A7"/>
    <w:rsid w:val="008B20AF"/>
    <w:rsid w:val="009156BD"/>
    <w:rsid w:val="0098561D"/>
    <w:rsid w:val="00A177D5"/>
    <w:rsid w:val="00A87B2D"/>
    <w:rsid w:val="00A95462"/>
    <w:rsid w:val="00AA2ACC"/>
    <w:rsid w:val="00B446AF"/>
    <w:rsid w:val="00BC3B65"/>
    <w:rsid w:val="00C04243"/>
    <w:rsid w:val="00C474A5"/>
    <w:rsid w:val="00C627E3"/>
    <w:rsid w:val="00C70230"/>
    <w:rsid w:val="00CE7728"/>
    <w:rsid w:val="00CF7950"/>
    <w:rsid w:val="00D3614E"/>
    <w:rsid w:val="00DA0F24"/>
    <w:rsid w:val="00DC5747"/>
    <w:rsid w:val="00DE1C64"/>
    <w:rsid w:val="00E10BF9"/>
    <w:rsid w:val="00E95F08"/>
    <w:rsid w:val="00EF6D09"/>
    <w:rsid w:val="00F12EF2"/>
    <w:rsid w:val="00F27CB5"/>
    <w:rsid w:val="00F35C2F"/>
    <w:rsid w:val="00F97ABD"/>
    <w:rsid w:val="00FC53FE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6AF"/>
  </w:style>
  <w:style w:type="paragraph" w:styleId="AltBilgi">
    <w:name w:val="footer"/>
    <w:basedOn w:val="Normal"/>
    <w:link w:val="Al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6AF"/>
  </w:style>
  <w:style w:type="table" w:customStyle="1" w:styleId="DzTablo21">
    <w:name w:val="Düz Tablo 21"/>
    <w:basedOn w:val="NormalTablo"/>
    <w:next w:val="DzTablo2"/>
    <w:uiPriority w:val="42"/>
    <w:rsid w:val="00E10B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27</cp:revision>
  <dcterms:created xsi:type="dcterms:W3CDTF">2022-11-23T14:46:00Z</dcterms:created>
  <dcterms:modified xsi:type="dcterms:W3CDTF">2023-01-09T11:39:00Z</dcterms:modified>
</cp:coreProperties>
</file>